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rPr>
          <w:rFonts w:cs="Arial"/>
          <w:b/>
          <w:sz w:val="32"/>
          <w:szCs w:val="32"/>
        </w:rPr>
        <w:tab/>
      </w:r>
    </w:p>
    <w:p w:rsidR="0076117D" w:rsidRPr="00EA4DBF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E25F84">
        <w:rPr>
          <w:rFonts w:cs="Arial"/>
          <w:b/>
          <w:sz w:val="36"/>
          <w:szCs w:val="36"/>
        </w:rPr>
        <w:t>77</w:t>
      </w:r>
      <w:r w:rsidR="00461095">
        <w:rPr>
          <w:rFonts w:cs="Arial"/>
          <w:b/>
          <w:sz w:val="36"/>
          <w:szCs w:val="36"/>
        </w:rPr>
        <w:t>. výzvě v IROP</w:t>
      </w:r>
    </w:p>
    <w:p w:rsidR="0076117D" w:rsidRDefault="005D0B81" w:rsidP="007F06B9">
      <w:pPr>
        <w:pBdr>
          <w:bottom w:val="single" w:sz="6" w:space="1" w:color="auto"/>
        </w:pBdr>
        <w:spacing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„</w:t>
      </w:r>
      <w:r w:rsidR="00B62071">
        <w:rPr>
          <w:rFonts w:cs="Arial"/>
          <w:b/>
          <w:sz w:val="36"/>
          <w:szCs w:val="36"/>
        </w:rPr>
        <w:t>Deinstitucionalizace sociálních služeb</w:t>
      </w:r>
      <w:r w:rsidR="00A26A2C">
        <w:rPr>
          <w:rFonts w:cs="Arial"/>
          <w:b/>
          <w:sz w:val="36"/>
          <w:szCs w:val="36"/>
        </w:rPr>
        <w:t xml:space="preserve"> za účelem sociálního začleňování</w:t>
      </w:r>
      <w:r w:rsidR="000A0A7F">
        <w:rPr>
          <w:rFonts w:cs="Arial"/>
          <w:b/>
          <w:sz w:val="36"/>
          <w:szCs w:val="36"/>
        </w:rPr>
        <w:t xml:space="preserve"> II</w:t>
      </w:r>
      <w:r w:rsidR="00E25F84">
        <w:rPr>
          <w:rFonts w:cs="Arial"/>
          <w:b/>
          <w:sz w:val="36"/>
          <w:szCs w:val="36"/>
        </w:rPr>
        <w:t>I</w:t>
      </w:r>
      <w:r w:rsidR="000A0A7F">
        <w:rPr>
          <w:rFonts w:cs="Arial"/>
          <w:b/>
          <w:sz w:val="36"/>
          <w:szCs w:val="36"/>
        </w:rPr>
        <w:t>.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883D07">
        <w:rPr>
          <w:rFonts w:cs="Arial"/>
          <w:sz w:val="21"/>
          <w:szCs w:val="21"/>
        </w:rPr>
        <w:t>18</w:t>
      </w:r>
      <w:r w:rsidR="00E25F84">
        <w:rPr>
          <w:rFonts w:cs="Arial"/>
          <w:sz w:val="21"/>
          <w:szCs w:val="21"/>
        </w:rPr>
        <w:t>. 10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</w:t>
      </w:r>
      <w:r w:rsidR="00E25F84">
        <w:rPr>
          <w:rFonts w:cs="Arial"/>
          <w:sz w:val="21"/>
          <w:szCs w:val="21"/>
        </w:rPr>
        <w:t>7</w:t>
      </w:r>
      <w:r>
        <w:rPr>
          <w:rFonts w:cs="Arial"/>
          <w:sz w:val="21"/>
          <w:szCs w:val="21"/>
        </w:rPr>
        <w:tab/>
      </w:r>
    </w:p>
    <w:p w:rsidR="00461095" w:rsidRPr="00F53FED" w:rsidRDefault="007349EF" w:rsidP="008438D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601912" w:rsidRPr="00601912">
        <w:rPr>
          <w:rFonts w:eastAsia="Times New Roman" w:cs="Arial"/>
          <w:b/>
          <w:sz w:val="24"/>
          <w:szCs w:val="24"/>
        </w:rPr>
        <w:t xml:space="preserve">Ministerstvo pro místní rozvoj ČR, Staroměstské náměstí 6, Praha 1, AVI </w:t>
      </w:r>
      <w:r w:rsidR="0067587B">
        <w:rPr>
          <w:rFonts w:eastAsia="Times New Roman" w:cs="Arial"/>
          <w:b/>
          <w:sz w:val="24"/>
          <w:szCs w:val="24"/>
        </w:rPr>
        <w:t xml:space="preserve">- </w:t>
      </w:r>
      <w:r w:rsidR="0020026E">
        <w:rPr>
          <w:rFonts w:eastAsia="Times New Roman" w:cs="Arial"/>
          <w:b/>
          <w:sz w:val="24"/>
          <w:szCs w:val="24"/>
        </w:rPr>
        <w:t xml:space="preserve">učebna 2, </w:t>
      </w:r>
      <w:r w:rsidR="00601912" w:rsidRPr="00601912">
        <w:rPr>
          <w:rFonts w:eastAsia="Times New Roman" w:cs="Arial"/>
          <w:b/>
          <w:sz w:val="24"/>
          <w:szCs w:val="24"/>
        </w:rPr>
        <w:t>(vstup z Pařížské 4)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E25F84" w:rsidRPr="00601912">
        <w:rPr>
          <w:rFonts w:cs="Arial"/>
          <w:sz w:val="24"/>
          <w:szCs w:val="21"/>
        </w:rPr>
        <w:t>1</w:t>
      </w:r>
      <w:r w:rsidR="00883D07" w:rsidRPr="00601912">
        <w:rPr>
          <w:rFonts w:cs="Arial"/>
          <w:b/>
          <w:sz w:val="24"/>
          <w:szCs w:val="21"/>
        </w:rPr>
        <w:t>8</w:t>
      </w:r>
      <w:r w:rsidR="00747204" w:rsidRPr="00601912">
        <w:rPr>
          <w:rFonts w:cs="Arial"/>
          <w:b/>
          <w:sz w:val="24"/>
          <w:szCs w:val="21"/>
        </w:rPr>
        <w:t xml:space="preserve">. </w:t>
      </w:r>
      <w:r w:rsidR="00E25F84" w:rsidRPr="00601912">
        <w:rPr>
          <w:rFonts w:cs="Arial"/>
          <w:b/>
          <w:sz w:val="24"/>
          <w:szCs w:val="21"/>
        </w:rPr>
        <w:t>10</w:t>
      </w:r>
      <w:r w:rsidR="008F5503" w:rsidRPr="00601912">
        <w:rPr>
          <w:rFonts w:cs="Arial"/>
          <w:b/>
          <w:sz w:val="24"/>
          <w:szCs w:val="21"/>
        </w:rPr>
        <w:t>.</w:t>
      </w:r>
      <w:r w:rsidR="001B3069" w:rsidRPr="00601912">
        <w:rPr>
          <w:rFonts w:cs="Arial"/>
          <w:b/>
          <w:sz w:val="24"/>
          <w:szCs w:val="21"/>
        </w:rPr>
        <w:t xml:space="preserve"> 201</w:t>
      </w:r>
      <w:r w:rsidR="00E25F84" w:rsidRPr="00601912">
        <w:rPr>
          <w:rFonts w:cs="Arial"/>
          <w:b/>
          <w:sz w:val="24"/>
          <w:szCs w:val="21"/>
        </w:rPr>
        <w:t>7</w:t>
      </w:r>
      <w:r w:rsidR="00883D07" w:rsidRPr="00601912">
        <w:rPr>
          <w:rFonts w:cs="Arial"/>
          <w:b/>
          <w:sz w:val="24"/>
          <w:szCs w:val="21"/>
        </w:rPr>
        <w:t>, 10:0</w:t>
      </w:r>
      <w:r w:rsidRPr="00601912">
        <w:rPr>
          <w:rFonts w:cs="Arial"/>
          <w:b/>
          <w:sz w:val="24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230189" w:rsidRPr="00230189">
        <w:rPr>
          <w:rFonts w:cs="Arial"/>
          <w:sz w:val="21"/>
          <w:szCs w:val="21"/>
        </w:rPr>
        <w:t>13:3</w:t>
      </w:r>
      <w:r w:rsidR="007349EF" w:rsidRPr="00230189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883D07">
        <w:rPr>
          <w:rFonts w:cs="Arial"/>
          <w:sz w:val="21"/>
          <w:szCs w:val="21"/>
        </w:rPr>
        <w:t>:3</w:t>
      </w:r>
      <w:r w:rsidR="00FC50BB" w:rsidRPr="00FC50BB">
        <w:rPr>
          <w:rFonts w:cs="Arial"/>
          <w:sz w:val="21"/>
          <w:szCs w:val="21"/>
        </w:rPr>
        <w:t>0</w:t>
      </w:r>
      <w:r w:rsidR="00883D07">
        <w:rPr>
          <w:rFonts w:cs="Arial"/>
          <w:sz w:val="21"/>
          <w:szCs w:val="21"/>
        </w:rPr>
        <w:t xml:space="preserve"> – 10</w:t>
      </w:r>
      <w:r w:rsidR="00747204">
        <w:rPr>
          <w:rFonts w:cs="Arial"/>
          <w:sz w:val="21"/>
          <w:szCs w:val="21"/>
        </w:rPr>
        <w:t>:</w:t>
      </w:r>
      <w:r w:rsidR="00883D07">
        <w:rPr>
          <w:rFonts w:cs="Arial"/>
          <w:sz w:val="21"/>
          <w:szCs w:val="21"/>
        </w:rPr>
        <w:t>0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883D07" w:rsidP="00FD4400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10:0</w:t>
      </w:r>
      <w:r w:rsidR="00FD4400"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>– 10:3</w:t>
      </w:r>
      <w:r w:rsidR="00FD4400">
        <w:rPr>
          <w:rFonts w:cs="Arial"/>
          <w:sz w:val="21"/>
          <w:szCs w:val="21"/>
        </w:rPr>
        <w:t>0</w:t>
      </w:r>
      <w:r w:rsidR="00FD4400" w:rsidRPr="00B5263F">
        <w:rPr>
          <w:rFonts w:cs="Arial"/>
          <w:sz w:val="21"/>
          <w:szCs w:val="21"/>
        </w:rPr>
        <w:tab/>
      </w:r>
      <w:r w:rsidR="00FD4400"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 w:rsidR="00230189">
        <w:rPr>
          <w:rFonts w:cs="Arial"/>
          <w:b/>
          <w:sz w:val="21"/>
          <w:szCs w:val="21"/>
        </w:rPr>
        <w:t>,</w:t>
      </w:r>
      <w:r w:rsidR="00FD4400">
        <w:rPr>
          <w:rFonts w:cs="Arial"/>
          <w:b/>
          <w:sz w:val="21"/>
          <w:szCs w:val="21"/>
        </w:rPr>
        <w:t xml:space="preserve"> Řídicího orgánu IROP a Centra pro regionální rozvoj České republiky</w:t>
      </w:r>
    </w:p>
    <w:p w:rsidR="00FD4400" w:rsidRDefault="00FD4400" w:rsidP="00FD440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B26EFE" w:rsidRDefault="00883D07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10:3</w:t>
      </w:r>
      <w:r w:rsidR="009227F7">
        <w:rPr>
          <w:rFonts w:cs="Arial"/>
          <w:sz w:val="21"/>
          <w:szCs w:val="21"/>
        </w:rPr>
        <w:t>0 – 1</w:t>
      </w:r>
      <w:r>
        <w:rPr>
          <w:rFonts w:cs="Arial"/>
          <w:sz w:val="21"/>
          <w:szCs w:val="21"/>
        </w:rPr>
        <w:t>1:1</w:t>
      </w:r>
      <w:r w:rsidR="00230189">
        <w:rPr>
          <w:rFonts w:cs="Arial"/>
          <w:sz w:val="21"/>
          <w:szCs w:val="21"/>
        </w:rPr>
        <w:t>5</w:t>
      </w:r>
      <w:r w:rsidR="00E25F84">
        <w:rPr>
          <w:rFonts w:cs="Arial"/>
          <w:b/>
          <w:sz w:val="21"/>
          <w:szCs w:val="21"/>
        </w:rPr>
        <w:t xml:space="preserve">  </w:t>
      </w:r>
      <w:r w:rsidR="00E25F84">
        <w:rPr>
          <w:rFonts w:cs="Arial"/>
          <w:b/>
          <w:sz w:val="21"/>
          <w:szCs w:val="21"/>
        </w:rPr>
        <w:tab/>
        <w:t>77</w:t>
      </w:r>
      <w:r w:rsidR="00CE588D" w:rsidRPr="00197D8A">
        <w:rPr>
          <w:rFonts w:cs="Arial"/>
          <w:b/>
          <w:sz w:val="21"/>
          <w:szCs w:val="21"/>
        </w:rPr>
        <w:t>. výzva IROP „</w:t>
      </w:r>
      <w:r w:rsidR="00A939F7" w:rsidRPr="00A939F7">
        <w:rPr>
          <w:rFonts w:cs="Arial"/>
          <w:b/>
          <w:sz w:val="21"/>
          <w:szCs w:val="21"/>
        </w:rPr>
        <w:t>Deinstitucionalizace sociálních služeb za účelem sociálního začleňování</w:t>
      </w:r>
      <w:r w:rsidR="000A0A7F">
        <w:rPr>
          <w:rFonts w:cs="Arial"/>
          <w:b/>
          <w:sz w:val="21"/>
          <w:szCs w:val="21"/>
        </w:rPr>
        <w:t xml:space="preserve"> II</w:t>
      </w:r>
      <w:r w:rsidR="00E25F84">
        <w:rPr>
          <w:rFonts w:cs="Arial"/>
          <w:b/>
          <w:sz w:val="21"/>
          <w:szCs w:val="21"/>
        </w:rPr>
        <w:t>I</w:t>
      </w:r>
      <w:r w:rsidR="000A0A7F">
        <w:rPr>
          <w:rFonts w:cs="Arial"/>
          <w:b/>
          <w:sz w:val="21"/>
          <w:szCs w:val="21"/>
        </w:rPr>
        <w:t>.</w:t>
      </w:r>
      <w:r w:rsidR="00A939F7" w:rsidRPr="00A939F7">
        <w:rPr>
          <w:rFonts w:cs="Arial"/>
          <w:b/>
          <w:sz w:val="21"/>
          <w:szCs w:val="21"/>
        </w:rPr>
        <w:t>“ -</w:t>
      </w:r>
      <w:r w:rsidR="00CE588D" w:rsidRPr="00197D8A">
        <w:rPr>
          <w:rFonts w:cs="Arial"/>
          <w:b/>
          <w:sz w:val="21"/>
          <w:szCs w:val="21"/>
        </w:rPr>
        <w:t xml:space="preserve"> parametry výzvy, podporované aktivity, způsobilé výdaje, </w:t>
      </w:r>
      <w:r w:rsidR="00877067">
        <w:rPr>
          <w:rFonts w:cs="Arial"/>
          <w:b/>
          <w:sz w:val="21"/>
          <w:szCs w:val="21"/>
        </w:rPr>
        <w:t xml:space="preserve">povinné přílohy žádosti, dotazy, </w:t>
      </w:r>
      <w:r w:rsidR="00C463FF">
        <w:rPr>
          <w:rFonts w:cs="Arial"/>
          <w:b/>
          <w:sz w:val="21"/>
          <w:szCs w:val="21"/>
        </w:rPr>
        <w:t xml:space="preserve">časté chyby </w:t>
      </w:r>
      <w:r w:rsidR="00C463FF" w:rsidRPr="00B26EFE">
        <w:rPr>
          <w:rFonts w:cs="Arial"/>
          <w:b/>
          <w:sz w:val="21"/>
          <w:szCs w:val="21"/>
        </w:rPr>
        <w:t>v žádostech v již ukončené 7.</w:t>
      </w:r>
      <w:r w:rsidR="00E25F84">
        <w:rPr>
          <w:rFonts w:cs="Arial"/>
          <w:b/>
          <w:sz w:val="21"/>
          <w:szCs w:val="21"/>
        </w:rPr>
        <w:t xml:space="preserve"> </w:t>
      </w:r>
      <w:r w:rsidR="0020026E">
        <w:rPr>
          <w:rFonts w:cs="Arial"/>
          <w:b/>
          <w:sz w:val="21"/>
          <w:szCs w:val="21"/>
        </w:rPr>
        <w:br/>
      </w:r>
      <w:r w:rsidR="00E25F84">
        <w:rPr>
          <w:rFonts w:cs="Arial"/>
          <w:b/>
          <w:sz w:val="21"/>
          <w:szCs w:val="21"/>
        </w:rPr>
        <w:t>a 49.</w:t>
      </w:r>
      <w:r w:rsidR="00C463FF" w:rsidRPr="00B26EFE">
        <w:rPr>
          <w:rFonts w:cs="Arial"/>
          <w:b/>
          <w:sz w:val="21"/>
          <w:szCs w:val="21"/>
        </w:rPr>
        <w:t xml:space="preserve"> výzvě</w:t>
      </w:r>
      <w:r w:rsidR="00642BB3" w:rsidRPr="00B26EFE">
        <w:rPr>
          <w:rFonts w:cs="Arial"/>
          <w:b/>
          <w:sz w:val="21"/>
          <w:szCs w:val="21"/>
        </w:rPr>
        <w:t xml:space="preserve"> </w:t>
      </w:r>
      <w:r w:rsidR="00C463FF" w:rsidRPr="00B26EFE">
        <w:rPr>
          <w:rFonts w:cs="Arial"/>
          <w:b/>
          <w:sz w:val="21"/>
          <w:szCs w:val="21"/>
        </w:rPr>
        <w:t>na deinsti</w:t>
      </w:r>
      <w:r w:rsidR="00B26EFE">
        <w:rPr>
          <w:rFonts w:cs="Arial"/>
          <w:b/>
          <w:sz w:val="21"/>
          <w:szCs w:val="21"/>
        </w:rPr>
        <w:t>tu</w:t>
      </w:r>
      <w:r w:rsidR="00C463FF" w:rsidRPr="00B26EFE">
        <w:rPr>
          <w:rFonts w:cs="Arial"/>
          <w:b/>
          <w:sz w:val="21"/>
          <w:szCs w:val="21"/>
        </w:rPr>
        <w:t>cionalizaci</w:t>
      </w:r>
      <w:r w:rsidR="00B26EFE" w:rsidRPr="00B26EFE">
        <w:rPr>
          <w:rFonts w:cs="Arial"/>
          <w:b/>
          <w:sz w:val="21"/>
          <w:szCs w:val="21"/>
        </w:rPr>
        <w:t xml:space="preserve"> </w:t>
      </w:r>
      <w:r w:rsidR="00642BB3" w:rsidRPr="00B26EFE">
        <w:rPr>
          <w:rFonts w:cs="Arial"/>
          <w:b/>
          <w:sz w:val="21"/>
          <w:szCs w:val="21"/>
        </w:rPr>
        <w:t>i s dopo</w:t>
      </w:r>
      <w:r w:rsidR="00274512">
        <w:rPr>
          <w:rFonts w:cs="Arial"/>
          <w:b/>
          <w:sz w:val="21"/>
          <w:szCs w:val="21"/>
        </w:rPr>
        <w:t>ručením, jak se chybám vyhnout</w:t>
      </w:r>
    </w:p>
    <w:p w:rsidR="00B26EFE" w:rsidRDefault="00B26EFE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color w:val="231F20"/>
          <w:sz w:val="18"/>
          <w:szCs w:val="18"/>
        </w:rPr>
      </w:pPr>
    </w:p>
    <w:p w:rsidR="009227F7" w:rsidRDefault="00883D07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11:1</w:t>
      </w:r>
      <w:r w:rsidR="009227F7">
        <w:rPr>
          <w:rFonts w:cs="Arial"/>
          <w:sz w:val="21"/>
          <w:szCs w:val="21"/>
        </w:rPr>
        <w:t>5</w:t>
      </w:r>
      <w:r w:rsidR="009227F7" w:rsidRPr="009227F7">
        <w:rPr>
          <w:rFonts w:cs="Arial"/>
          <w:sz w:val="21"/>
          <w:szCs w:val="21"/>
        </w:rPr>
        <w:t xml:space="preserve"> – 11:</w:t>
      </w:r>
      <w:r>
        <w:rPr>
          <w:rFonts w:cs="Arial"/>
          <w:sz w:val="21"/>
          <w:szCs w:val="21"/>
        </w:rPr>
        <w:t>4</w:t>
      </w:r>
      <w:r w:rsidR="009227F7">
        <w:rPr>
          <w:rFonts w:cs="Arial"/>
          <w:sz w:val="21"/>
          <w:szCs w:val="21"/>
        </w:rPr>
        <w:t>5</w:t>
      </w:r>
      <w:r w:rsidR="009227F7">
        <w:rPr>
          <w:rFonts w:cs="Arial"/>
          <w:b/>
          <w:sz w:val="21"/>
          <w:szCs w:val="21"/>
        </w:rPr>
        <w:tab/>
      </w:r>
      <w:r w:rsidR="009227F7" w:rsidRPr="009227F7">
        <w:rPr>
          <w:rFonts w:cs="Arial"/>
          <w:b/>
          <w:sz w:val="21"/>
          <w:szCs w:val="21"/>
        </w:rPr>
        <w:t xml:space="preserve">Kritéria sociálních služeb komunitního charakteru a kritéria transformace </w:t>
      </w:r>
      <w:r w:rsidR="008031A6">
        <w:rPr>
          <w:rFonts w:cs="Arial"/>
          <w:b/>
          <w:sz w:val="21"/>
          <w:szCs w:val="21"/>
        </w:rPr>
        <w:br/>
      </w:r>
      <w:r w:rsidR="009227F7" w:rsidRPr="009227F7">
        <w:rPr>
          <w:rFonts w:cs="Arial"/>
          <w:b/>
          <w:sz w:val="21"/>
          <w:szCs w:val="21"/>
        </w:rPr>
        <w:t>a deinstitucionalizace</w:t>
      </w:r>
      <w:r w:rsidR="00230189">
        <w:rPr>
          <w:rFonts w:cs="Arial"/>
          <w:b/>
          <w:sz w:val="21"/>
          <w:szCs w:val="21"/>
        </w:rPr>
        <w:t xml:space="preserve"> (MPSV</w:t>
      </w:r>
      <w:r w:rsidR="000168E0">
        <w:rPr>
          <w:rFonts w:cs="Arial"/>
          <w:b/>
          <w:sz w:val="21"/>
          <w:szCs w:val="21"/>
        </w:rPr>
        <w:t>)</w:t>
      </w:r>
    </w:p>
    <w:p w:rsidR="00CE588D" w:rsidRDefault="00CE588D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sz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4548914A" wp14:editId="0BFAA1F5">
            <wp:simplePos x="0" y="0"/>
            <wp:positionH relativeFrom="margin">
              <wp:posOffset>1878330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88D" w:rsidRPr="00CE4D6E" w:rsidRDefault="00883D07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>
        <w:rPr>
          <w:rFonts w:eastAsia="DINPro" w:cs="Arial"/>
          <w:sz w:val="21"/>
        </w:rPr>
        <w:t>11:4</w:t>
      </w:r>
      <w:r w:rsidR="009227F7">
        <w:rPr>
          <w:rFonts w:eastAsia="DINPro" w:cs="Arial"/>
          <w:sz w:val="21"/>
        </w:rPr>
        <w:t>5</w:t>
      </w:r>
      <w:r w:rsidR="00230189">
        <w:rPr>
          <w:rFonts w:eastAsia="DINPro" w:cs="Arial"/>
          <w:sz w:val="21"/>
        </w:rPr>
        <w:t xml:space="preserve"> – 13</w:t>
      </w:r>
      <w:r w:rsidR="00CE588D" w:rsidRPr="00CE4D6E">
        <w:rPr>
          <w:rFonts w:eastAsia="DINPro" w:cs="Arial"/>
          <w:sz w:val="21"/>
        </w:rPr>
        <w:t>:</w:t>
      </w:r>
      <w:r w:rsidR="00230189">
        <w:rPr>
          <w:rFonts w:eastAsia="DINPro" w:cs="Arial"/>
          <w:sz w:val="21"/>
        </w:rPr>
        <w:t>0</w:t>
      </w:r>
      <w:r w:rsidR="00CE588D" w:rsidRPr="00CE4D6E">
        <w:rPr>
          <w:rFonts w:eastAsia="DINPro" w:cs="Arial"/>
          <w:sz w:val="21"/>
        </w:rPr>
        <w:t>0</w:t>
      </w:r>
      <w:r w:rsidR="00CE588D" w:rsidRPr="00CE4D6E">
        <w:rPr>
          <w:rFonts w:eastAsia="DINPro" w:cs="Arial"/>
          <w:sz w:val="21"/>
        </w:rPr>
        <w:tab/>
      </w:r>
      <w:r w:rsidR="00CE588D"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</w:t>
      </w:r>
      <w:r w:rsidR="00CE588D" w:rsidRPr="00CE4D6E" w:rsidDel="005C2C72">
        <w:rPr>
          <w:rFonts w:cs="Arial"/>
          <w:b/>
          <w:sz w:val="21"/>
          <w:szCs w:val="21"/>
        </w:rPr>
        <w:t xml:space="preserve"> </w:t>
      </w:r>
      <w:r w:rsidR="00CE588D" w:rsidRPr="00CE4D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D79BC" wp14:editId="2BF3E5C8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CBD79BC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88D" w:rsidRDefault="00CE588D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sz w:val="21"/>
        </w:rPr>
      </w:pPr>
    </w:p>
    <w:p w:rsidR="00CE588D" w:rsidRPr="00CE4D6E" w:rsidRDefault="00230189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>
        <w:rPr>
          <w:rFonts w:eastAsia="DINPro" w:cs="Arial"/>
          <w:sz w:val="21"/>
        </w:rPr>
        <w:t>13.00</w:t>
      </w:r>
      <w:r w:rsidR="00CE588D" w:rsidRPr="00CE4D6E">
        <w:rPr>
          <w:rFonts w:eastAsia="DINPro" w:cs="Arial"/>
          <w:sz w:val="21"/>
        </w:rPr>
        <w:t xml:space="preserve"> – 13:</w:t>
      </w:r>
      <w:r>
        <w:rPr>
          <w:rFonts w:eastAsia="DINPro" w:cs="Arial"/>
          <w:sz w:val="21"/>
        </w:rPr>
        <w:t>3</w:t>
      </w:r>
      <w:r w:rsidR="00CE588D">
        <w:rPr>
          <w:rFonts w:eastAsia="DINPro" w:cs="Arial"/>
          <w:sz w:val="21"/>
        </w:rPr>
        <w:t>0</w:t>
      </w:r>
      <w:r w:rsidR="00CE588D" w:rsidRPr="00CE4D6E">
        <w:rPr>
          <w:rFonts w:eastAsia="DINPro" w:cs="Arial"/>
          <w:b/>
          <w:sz w:val="21"/>
        </w:rPr>
        <w:tab/>
      </w:r>
      <w:r w:rsidR="00CE588D">
        <w:rPr>
          <w:rFonts w:eastAsia="DINPro" w:cs="Arial"/>
          <w:b/>
          <w:color w:val="231F20"/>
          <w:sz w:val="21"/>
        </w:rPr>
        <w:t>Informace k dalším výzvám ve Specifickém cíli</w:t>
      </w:r>
      <w:r w:rsidR="00CE588D" w:rsidRPr="00AA196E">
        <w:rPr>
          <w:rFonts w:eastAsia="DINPro" w:cs="Arial"/>
          <w:b/>
          <w:color w:val="231F20"/>
          <w:sz w:val="21"/>
        </w:rPr>
        <w:t xml:space="preserve"> 2.</w:t>
      </w:r>
      <w:r w:rsidR="00A939F7">
        <w:rPr>
          <w:rFonts w:eastAsia="DINPro" w:cs="Arial"/>
          <w:b/>
          <w:color w:val="231F20"/>
          <w:sz w:val="21"/>
        </w:rPr>
        <w:t>1</w:t>
      </w:r>
      <w:r w:rsidR="00CE588D" w:rsidRPr="00AA196E">
        <w:rPr>
          <w:rFonts w:eastAsia="DINPro" w:cs="Arial"/>
          <w:b/>
          <w:color w:val="231F20"/>
          <w:sz w:val="21"/>
        </w:rPr>
        <w:t xml:space="preserve"> IROP </w:t>
      </w:r>
      <w:r w:rsidR="00D21F50">
        <w:rPr>
          <w:rFonts w:eastAsia="DINPro" w:cs="Arial"/>
          <w:b/>
          <w:color w:val="231F20"/>
          <w:sz w:val="21"/>
        </w:rPr>
        <w:t>a diskuse</w:t>
      </w:r>
    </w:p>
    <w:p w:rsidR="00CE588D" w:rsidRDefault="00CE588D" w:rsidP="00CE588D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CE588D" w:rsidRDefault="00CE588D" w:rsidP="00CE588D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CE588D" w:rsidRDefault="00CE588D" w:rsidP="00CE588D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Pr="002E0588">
        <w:rPr>
          <w:rFonts w:eastAsia="DINPro" w:cs="Arial"/>
          <w:color w:val="231F20"/>
          <w:sz w:val="21"/>
        </w:rPr>
        <w:t>:</w:t>
      </w:r>
      <w:r w:rsidR="00230189">
        <w:rPr>
          <w:rFonts w:eastAsia="DINPro" w:cs="Arial"/>
          <w:color w:val="231F20"/>
          <w:sz w:val="21"/>
        </w:rPr>
        <w:t>3</w:t>
      </w:r>
      <w:r>
        <w:rPr>
          <w:rFonts w:eastAsia="DINPro" w:cs="Arial"/>
          <w:color w:val="231F20"/>
          <w:sz w:val="21"/>
        </w:rPr>
        <w:t>0</w:t>
      </w:r>
      <w:r w:rsidR="00230189">
        <w:rPr>
          <w:rFonts w:eastAsia="DINPro" w:cs="Arial"/>
          <w:color w:val="231F20"/>
          <w:sz w:val="21"/>
        </w:rPr>
        <w:t xml:space="preserve"> </w:t>
      </w:r>
      <w:r>
        <w:rPr>
          <w:rFonts w:eastAsia="DINPro" w:cs="Arial"/>
          <w:color w:val="231F20"/>
          <w:sz w:val="21"/>
        </w:rPr>
        <w:tab/>
      </w:r>
      <w:r w:rsidR="00230189">
        <w:rPr>
          <w:rFonts w:eastAsia="DINPro" w:cs="Arial"/>
          <w:b/>
          <w:color w:val="231F20"/>
          <w:sz w:val="21"/>
        </w:rPr>
        <w:t>Závěr</w:t>
      </w: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37" w:rsidRDefault="002E7F37">
      <w:pPr>
        <w:spacing w:line="240" w:lineRule="auto"/>
      </w:pPr>
      <w:r>
        <w:separator/>
      </w:r>
    </w:p>
  </w:endnote>
  <w:endnote w:type="continuationSeparator" w:id="0">
    <w:p w:rsidR="002E7F37" w:rsidRDefault="002E7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37" w:rsidRDefault="002E7F37">
      <w:pPr>
        <w:spacing w:line="240" w:lineRule="auto"/>
      </w:pPr>
      <w:r>
        <w:separator/>
      </w:r>
    </w:p>
  </w:footnote>
  <w:footnote w:type="continuationSeparator" w:id="0">
    <w:p w:rsidR="002E7F37" w:rsidRDefault="002E7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461B1"/>
    <w:rsid w:val="00055A31"/>
    <w:rsid w:val="00081C54"/>
    <w:rsid w:val="00094A3B"/>
    <w:rsid w:val="00094FD7"/>
    <w:rsid w:val="000A0A7F"/>
    <w:rsid w:val="000A42E8"/>
    <w:rsid w:val="000B09A6"/>
    <w:rsid w:val="000B2BE0"/>
    <w:rsid w:val="000B6738"/>
    <w:rsid w:val="000C20B9"/>
    <w:rsid w:val="000D30F7"/>
    <w:rsid w:val="000E2183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20026E"/>
    <w:rsid w:val="00210FA1"/>
    <w:rsid w:val="00212572"/>
    <w:rsid w:val="00230189"/>
    <w:rsid w:val="00250A9E"/>
    <w:rsid w:val="00254A19"/>
    <w:rsid w:val="00256920"/>
    <w:rsid w:val="00270823"/>
    <w:rsid w:val="002721D3"/>
    <w:rsid w:val="00274512"/>
    <w:rsid w:val="00281AC5"/>
    <w:rsid w:val="002849A0"/>
    <w:rsid w:val="00290713"/>
    <w:rsid w:val="002A1E14"/>
    <w:rsid w:val="002A2029"/>
    <w:rsid w:val="002A7480"/>
    <w:rsid w:val="002B385D"/>
    <w:rsid w:val="002C0FF5"/>
    <w:rsid w:val="002C6BF5"/>
    <w:rsid w:val="002E0588"/>
    <w:rsid w:val="002E0A6E"/>
    <w:rsid w:val="002E45E1"/>
    <w:rsid w:val="002E7F37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3AC5"/>
    <w:rsid w:val="00425F67"/>
    <w:rsid w:val="0043241A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4301"/>
    <w:rsid w:val="005D5831"/>
    <w:rsid w:val="005E4B27"/>
    <w:rsid w:val="005F0B08"/>
    <w:rsid w:val="00600FAE"/>
    <w:rsid w:val="00601912"/>
    <w:rsid w:val="00605F8C"/>
    <w:rsid w:val="00623A3C"/>
    <w:rsid w:val="00625A2F"/>
    <w:rsid w:val="00642BB3"/>
    <w:rsid w:val="00656F48"/>
    <w:rsid w:val="00662517"/>
    <w:rsid w:val="00663518"/>
    <w:rsid w:val="006662D9"/>
    <w:rsid w:val="00673467"/>
    <w:rsid w:val="0067587B"/>
    <w:rsid w:val="00697416"/>
    <w:rsid w:val="00697CBE"/>
    <w:rsid w:val="006B10E1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06B9"/>
    <w:rsid w:val="007F140D"/>
    <w:rsid w:val="007F2A08"/>
    <w:rsid w:val="007F6329"/>
    <w:rsid w:val="008031A6"/>
    <w:rsid w:val="008123D6"/>
    <w:rsid w:val="00813810"/>
    <w:rsid w:val="008241CB"/>
    <w:rsid w:val="008270B0"/>
    <w:rsid w:val="0083791A"/>
    <w:rsid w:val="008438D8"/>
    <w:rsid w:val="00857DFF"/>
    <w:rsid w:val="008700B3"/>
    <w:rsid w:val="008750C8"/>
    <w:rsid w:val="00877067"/>
    <w:rsid w:val="00883D07"/>
    <w:rsid w:val="0089343B"/>
    <w:rsid w:val="008B1C2E"/>
    <w:rsid w:val="008B4E9A"/>
    <w:rsid w:val="008B7598"/>
    <w:rsid w:val="008D29EA"/>
    <w:rsid w:val="008D732D"/>
    <w:rsid w:val="008E53E8"/>
    <w:rsid w:val="008F1DBC"/>
    <w:rsid w:val="008F5503"/>
    <w:rsid w:val="0090552F"/>
    <w:rsid w:val="00910717"/>
    <w:rsid w:val="00921A80"/>
    <w:rsid w:val="009227F7"/>
    <w:rsid w:val="00932668"/>
    <w:rsid w:val="00937920"/>
    <w:rsid w:val="0094572A"/>
    <w:rsid w:val="00961D54"/>
    <w:rsid w:val="009700E1"/>
    <w:rsid w:val="00972BD8"/>
    <w:rsid w:val="00991C59"/>
    <w:rsid w:val="009A08FC"/>
    <w:rsid w:val="009A4987"/>
    <w:rsid w:val="009B6782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26A2C"/>
    <w:rsid w:val="00A425A8"/>
    <w:rsid w:val="00A4421E"/>
    <w:rsid w:val="00A52A60"/>
    <w:rsid w:val="00A6215E"/>
    <w:rsid w:val="00A67918"/>
    <w:rsid w:val="00A81D72"/>
    <w:rsid w:val="00A939F7"/>
    <w:rsid w:val="00AB4FD6"/>
    <w:rsid w:val="00AD5A29"/>
    <w:rsid w:val="00AD778E"/>
    <w:rsid w:val="00AD7A4D"/>
    <w:rsid w:val="00B1356E"/>
    <w:rsid w:val="00B14853"/>
    <w:rsid w:val="00B16798"/>
    <w:rsid w:val="00B23A90"/>
    <w:rsid w:val="00B26EFE"/>
    <w:rsid w:val="00B31575"/>
    <w:rsid w:val="00B31EA0"/>
    <w:rsid w:val="00B43838"/>
    <w:rsid w:val="00B5263F"/>
    <w:rsid w:val="00B62071"/>
    <w:rsid w:val="00B644D6"/>
    <w:rsid w:val="00B717CA"/>
    <w:rsid w:val="00B769F7"/>
    <w:rsid w:val="00B82E02"/>
    <w:rsid w:val="00BB639B"/>
    <w:rsid w:val="00BC1C5B"/>
    <w:rsid w:val="00BE0266"/>
    <w:rsid w:val="00BE32A9"/>
    <w:rsid w:val="00BE643D"/>
    <w:rsid w:val="00BF1B73"/>
    <w:rsid w:val="00BF4B07"/>
    <w:rsid w:val="00C0407E"/>
    <w:rsid w:val="00C33BA0"/>
    <w:rsid w:val="00C42409"/>
    <w:rsid w:val="00C44AA2"/>
    <w:rsid w:val="00C4559F"/>
    <w:rsid w:val="00C463FF"/>
    <w:rsid w:val="00C70BBF"/>
    <w:rsid w:val="00C754B1"/>
    <w:rsid w:val="00C81EB8"/>
    <w:rsid w:val="00CB34A9"/>
    <w:rsid w:val="00CC373B"/>
    <w:rsid w:val="00CE45A6"/>
    <w:rsid w:val="00CE588D"/>
    <w:rsid w:val="00CF3313"/>
    <w:rsid w:val="00CF669D"/>
    <w:rsid w:val="00D21F50"/>
    <w:rsid w:val="00D263AF"/>
    <w:rsid w:val="00D32133"/>
    <w:rsid w:val="00D50EE1"/>
    <w:rsid w:val="00D6138E"/>
    <w:rsid w:val="00D623D0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25F84"/>
    <w:rsid w:val="00E37987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F6320"/>
    <w:rsid w:val="00F11A13"/>
    <w:rsid w:val="00F1502B"/>
    <w:rsid w:val="00F177BE"/>
    <w:rsid w:val="00F46955"/>
    <w:rsid w:val="00F51DD0"/>
    <w:rsid w:val="00F53FED"/>
    <w:rsid w:val="00F61C40"/>
    <w:rsid w:val="00F75230"/>
    <w:rsid w:val="00F847E5"/>
    <w:rsid w:val="00F95C16"/>
    <w:rsid w:val="00FC1D48"/>
    <w:rsid w:val="00FC3CBF"/>
    <w:rsid w:val="00FC50BB"/>
    <w:rsid w:val="00FC70B3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ACA3-F370-4ED8-A2E9-4349C9D6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Martina Juřicová</cp:lastModifiedBy>
  <cp:revision>2</cp:revision>
  <cp:lastPrinted>2015-08-04T15:31:00Z</cp:lastPrinted>
  <dcterms:created xsi:type="dcterms:W3CDTF">2017-10-09T06:22:00Z</dcterms:created>
  <dcterms:modified xsi:type="dcterms:W3CDTF">2017-10-09T06:22:00Z</dcterms:modified>
</cp:coreProperties>
</file>